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E878E" w14:textId="1ED16D0E" w:rsidR="001B7E84" w:rsidRPr="00875ECE" w:rsidRDefault="001B7E84" w:rsidP="001B7E84">
      <w:pPr>
        <w:pStyle w:val="Head"/>
        <w:rPr>
          <w:lang w:val="ru-RU"/>
        </w:rPr>
      </w:pPr>
      <w:r>
        <w:rPr>
          <w:lang w:val="ru"/>
        </w:rPr>
        <w:t>Benninghoven │ Первое почти полностью углеродно-нейтральное производство асфальта в Германии</w:t>
      </w:r>
    </w:p>
    <w:p w14:paraId="19DB5175" w14:textId="1EFC4CE1" w:rsidR="001B7E84" w:rsidRPr="00875ECE" w:rsidRDefault="00F8146D" w:rsidP="001B7E84">
      <w:pPr>
        <w:rPr>
          <w:rFonts w:eastAsiaTheme="majorEastAsia" w:cstheme="majorBidi"/>
          <w:b/>
          <w:iCs/>
          <w:sz w:val="28"/>
          <w:szCs w:val="28"/>
          <w:lang w:val="ru-RU"/>
        </w:rPr>
      </w:pPr>
      <w:r>
        <w:rPr>
          <w:rFonts w:eastAsiaTheme="majorEastAsia" w:cstheme="majorBidi"/>
          <w:b/>
          <w:bCs/>
          <w:sz w:val="28"/>
          <w:szCs w:val="28"/>
          <w:lang w:val="ru"/>
        </w:rPr>
        <w:t>Инновация для целой отрасли: Горелка, работающая на древесной пыли, вместо жидкого топлива</w:t>
      </w:r>
    </w:p>
    <w:p w14:paraId="0B93B650" w14:textId="77777777" w:rsidR="001B7E84" w:rsidRPr="00875ECE" w:rsidRDefault="001B7E84" w:rsidP="001B7E84">
      <w:pPr>
        <w:pStyle w:val="Teaser"/>
        <w:rPr>
          <w:lang w:val="ru-RU"/>
        </w:rPr>
      </w:pPr>
    </w:p>
    <w:p w14:paraId="75D6F9EA" w14:textId="36AD7C9D" w:rsidR="001B7E84" w:rsidRPr="00875ECE" w:rsidRDefault="00F8146D" w:rsidP="001B7E84">
      <w:pPr>
        <w:pStyle w:val="Teaser"/>
        <w:rPr>
          <w:lang w:val="ru-RU"/>
        </w:rPr>
      </w:pPr>
      <w:proofErr w:type="spellStart"/>
      <w:r>
        <w:rPr>
          <w:bCs/>
          <w:lang w:val="ru"/>
        </w:rPr>
        <w:t>Асфальтосмесительный</w:t>
      </w:r>
      <w:proofErr w:type="spellEnd"/>
      <w:r>
        <w:rPr>
          <w:bCs/>
          <w:lang w:val="ru"/>
        </w:rPr>
        <w:t xml:space="preserve"> завод в Айхахе/Бавария согласно желанию владельца должен работать только с использованием возобновляемой энергии и в значительной степени обеспечить углеродную нейтральность при производстве. К реализации плана по получению «зеленого» асфальта был привлечен производитель асфальтобетонных заводов Benninghoven. А пока при производстве асфальта для отопления применяется древесная пыль вместо жидкого топлива.</w:t>
      </w:r>
    </w:p>
    <w:p w14:paraId="0AA7A493" w14:textId="68682F25" w:rsidR="00C2344E" w:rsidRPr="00875ECE" w:rsidRDefault="00C2344E" w:rsidP="00C2344E">
      <w:pPr>
        <w:pStyle w:val="Absatzberschrift"/>
        <w:rPr>
          <w:lang w:val="ru-RU"/>
        </w:rPr>
      </w:pPr>
      <w:r>
        <w:rPr>
          <w:bCs/>
          <w:lang w:val="ru"/>
        </w:rPr>
        <w:t>Древесная пыль в качестве энергоносителя</w:t>
      </w:r>
    </w:p>
    <w:p w14:paraId="05B8C6E7" w14:textId="2A9D3F70" w:rsidR="00C2344E" w:rsidRPr="00875ECE" w:rsidRDefault="00C2344E" w:rsidP="00C2344E">
      <w:pPr>
        <w:pStyle w:val="Standardabsatz"/>
        <w:rPr>
          <w:lang w:val="ru-RU"/>
        </w:rPr>
      </w:pPr>
      <w:r>
        <w:rPr>
          <w:lang w:val="ru"/>
        </w:rPr>
        <w:t>Около 600 000 литров жидкого топлива в год расходовалось на асфальтосмесительном заводе в Айхахе для получения примерно 60 000 тонн асфальта. Это означало, что объем выбросов CO</w:t>
      </w:r>
      <w:r>
        <w:rPr>
          <w:rFonts w:ascii="Cambria Math" w:hAnsi="Cambria Math"/>
          <w:lang w:val="ru"/>
        </w:rPr>
        <w:t>₂</w:t>
      </w:r>
      <w:r>
        <w:rPr>
          <w:lang w:val="ru"/>
        </w:rPr>
        <w:t xml:space="preserve"> составлял 1800 тонн. Будучи экспертом в области многотопливных горелок, компания Benninghoven быстро осознала большой потенциал древесной пыли для использования в качестве топлива в будущем. Необходимое оборудование для получения высококачественной древесной пыли было поставлено специализированной компанией.</w:t>
      </w:r>
    </w:p>
    <w:p w14:paraId="6D7E0C6F" w14:textId="6D97841A" w:rsidR="00C2344E" w:rsidRPr="00875ECE" w:rsidRDefault="00C2344E" w:rsidP="00C2344E">
      <w:pPr>
        <w:pStyle w:val="Standardabsatz"/>
        <w:rPr>
          <w:lang w:val="ru-RU"/>
        </w:rPr>
      </w:pPr>
      <w:r>
        <w:rPr>
          <w:lang w:val="ru"/>
        </w:rPr>
        <w:t>С самого начала предприятие задумывалось как опытно-конструкторский и научно-исследовательский проект. Сначала владельцу завода пришлось позаботиться о финансировании, получить заключение экспертизы пожарной безопасности, а также экспертизы по шуму и выбросам. Затем последовал длительный процесс согласования, поскольку у компетентных органов не было опытных данных.</w:t>
      </w:r>
    </w:p>
    <w:p w14:paraId="17AFDED6" w14:textId="42CD7183" w:rsidR="00C2344E" w:rsidRPr="00875ECE" w:rsidRDefault="00C2344E" w:rsidP="00C2344E">
      <w:pPr>
        <w:pStyle w:val="Standardabsatz"/>
        <w:rPr>
          <w:lang w:val="ru-RU"/>
        </w:rPr>
      </w:pPr>
      <w:r>
        <w:rPr>
          <w:lang w:val="ru"/>
        </w:rPr>
        <w:t>По распоряжению районных властей пришлось выполнить различные предписания. Они включали в себя среди прочего непрерывное измерение выбросов и обеспечение соответствующей мощности горелки. Учитывая производительность завода, компания Benninghoven ограничила мощность горелки значением 12 мегаватт/час. Однако горелка имеет достаточный резерв на случай расширения завода в будущем.</w:t>
      </w:r>
    </w:p>
    <w:p w14:paraId="3F674C22" w14:textId="74B12FD4" w:rsidR="00C2344E" w:rsidRPr="00875ECE" w:rsidRDefault="004B1643" w:rsidP="00C2344E">
      <w:pPr>
        <w:pStyle w:val="Teaserhead"/>
        <w:rPr>
          <w:lang w:val="ru-RU"/>
        </w:rPr>
      </w:pPr>
      <w:r>
        <w:rPr>
          <w:bCs/>
          <w:lang w:val="ru"/>
        </w:rPr>
        <w:t>Экономия 20% расходов и выполнение требований Технической инструкции по контролю качества воздуха</w:t>
      </w:r>
    </w:p>
    <w:p w14:paraId="72F02B44" w14:textId="77777777" w:rsidR="00875ECE" w:rsidRDefault="00C2344E" w:rsidP="00875ECE">
      <w:pPr>
        <w:pStyle w:val="Standardabsatz"/>
        <w:spacing w:after="0"/>
        <w:rPr>
          <w:b/>
          <w:bCs/>
          <w:lang w:val="ru"/>
        </w:rPr>
      </w:pPr>
      <w:r>
        <w:rPr>
          <w:lang w:val="ru"/>
        </w:rPr>
        <w:t xml:space="preserve">Основным требованием стояло соблюдение предписаний новой Технической инструкции по контролю качества воздуха, вступившей в силу в 2021 году. Уже через четыре недели после установки горелки инженерам-разработчикам компании Benninghoven удалось снизить показатели по сравнению с требованиями Технической инструкции по контролю качества воздуха на целых 50% при непрерывном измерении выбросов. Измерения TÜV подтвердили эти значения. Таким образом, Benninghoven – единственный производитель, который соблюдает </w:t>
      </w:r>
      <w:r>
        <w:rPr>
          <w:lang w:val="ru"/>
        </w:rPr>
        <w:lastRenderedPageBreak/>
        <w:t>и может гарантировать соблюдение соответствующих предельных значений для завода с горелкой, работающей на древесной пыли. Для Кристиана Швайгера, стройподрядчика и владельца смесительного завода в Айхахе, эти инвестиции окупились – в том числе и в финансовом плане, поскольку налог на выбросы CO₂ при использовании ископаемого топлива значительно вырос. «В начале проекта мы полагали, что устойчивое развитие сыграет в будущем определенную роль. Но тот факт, что уже сейчас мы экономим около 20 % расходов за счет перехода на древесную пыль, стал для нас приятным сюрпризом».</w:t>
      </w:r>
      <w:r>
        <w:rPr>
          <w:lang w:val="ru"/>
        </w:rPr>
        <w:br/>
      </w:r>
    </w:p>
    <w:p w14:paraId="031E8F09" w14:textId="6E4BF483" w:rsidR="00C2344E" w:rsidRPr="00875ECE" w:rsidRDefault="00C2344E" w:rsidP="00875ECE">
      <w:pPr>
        <w:pStyle w:val="Standardabsatz"/>
        <w:spacing w:after="0"/>
        <w:rPr>
          <w:lang w:val="ru-RU"/>
        </w:rPr>
      </w:pPr>
      <w:r>
        <w:rPr>
          <w:b/>
          <w:bCs/>
          <w:lang w:val="ru"/>
        </w:rPr>
        <w:t>EVO JET: ключевой элемент</w:t>
      </w:r>
    </w:p>
    <w:p w14:paraId="6DD6683F" w14:textId="06B2254C" w:rsidR="00C2344E" w:rsidRPr="00875ECE" w:rsidRDefault="00C2344E" w:rsidP="00C2344E">
      <w:pPr>
        <w:pStyle w:val="Standardabsatz"/>
        <w:rPr>
          <w:lang w:val="ru-RU"/>
        </w:rPr>
      </w:pPr>
      <w:r>
        <w:rPr>
          <w:lang w:val="ru"/>
        </w:rPr>
        <w:t>Добавление в многотопливную горелку EVO JET древесной пыли в качестве энергоносителя позволило Benninghoven использовать это экологически чистое топливо для сжигания в асфальтобетонных заводах. Исходным сырьем являются древесные гранулы, древесная щепа или древесная пыль, которые для обеспечения эффективного нагрева нужно измельчить до определенного размера частиц. С помощью вентилятора пневмотранспорта и модуля дозирования древесная пыль в небольших количествах подается в горелку.</w:t>
      </w:r>
    </w:p>
    <w:p w14:paraId="360BEB5B" w14:textId="52E03305" w:rsidR="00C2344E" w:rsidRPr="00875ECE" w:rsidRDefault="00C2344E" w:rsidP="00C2344E">
      <w:pPr>
        <w:pStyle w:val="Teaserhead"/>
        <w:rPr>
          <w:lang w:val="ru-RU"/>
        </w:rPr>
      </w:pPr>
      <w:proofErr w:type="spellStart"/>
      <w:r>
        <w:rPr>
          <w:bCs/>
          <w:lang w:val="ru"/>
        </w:rPr>
        <w:t>Retrofit</w:t>
      </w:r>
      <w:proofErr w:type="spellEnd"/>
      <w:r>
        <w:rPr>
          <w:bCs/>
          <w:lang w:val="ru"/>
        </w:rPr>
        <w:t xml:space="preserve"> стоит того</w:t>
      </w:r>
    </w:p>
    <w:p w14:paraId="2778485D" w14:textId="7E123B40" w:rsidR="00D4496E" w:rsidRPr="00875ECE" w:rsidRDefault="004B1643" w:rsidP="00C2344E">
      <w:pPr>
        <w:pStyle w:val="Standardabsatz"/>
        <w:rPr>
          <w:lang w:val="ru-RU"/>
        </w:rPr>
      </w:pPr>
      <w:r>
        <w:rPr>
          <w:lang w:val="ru"/>
        </w:rPr>
        <w:t>С момента перехода на древесную пыль в качестве энергоносителя непрерывные измерения выбросов во время работы показывают, что завод в Айхахе не превышает предельных значений Технической инструкции по контролю за качеством воздуха.</w:t>
      </w:r>
    </w:p>
    <w:p w14:paraId="71140F1D" w14:textId="163FD019" w:rsidR="00C2344E" w:rsidRPr="00875ECE" w:rsidRDefault="00C2344E" w:rsidP="00C2344E">
      <w:pPr>
        <w:pStyle w:val="Standardabsatz"/>
        <w:rPr>
          <w:lang w:val="ru-RU"/>
        </w:rPr>
      </w:pPr>
      <w:proofErr w:type="spellStart"/>
      <w:r>
        <w:rPr>
          <w:lang w:val="ru"/>
        </w:rPr>
        <w:t>Benninghoven</w:t>
      </w:r>
      <w:proofErr w:type="spellEnd"/>
      <w:r>
        <w:rPr>
          <w:lang w:val="ru"/>
        </w:rPr>
        <w:t xml:space="preserve"> предлагает EVO JET многотопливную горелку как на древесной пыли, так и на других энергоносителях в качестве решения для дооснащения Retrofit. Замену горелки можно произвести всего за одну неделю. Такая экономическая и экологически безопасная оптимизация существующих заводов позволяет даже операторам старых асфальтобетонных заводов сделать важный шаг к обеспечению своей конкурентоспособности и будущего. Новая горелка Benninghoven может использовать до четырех видов топлива одновременно. Энергоносители можно менять мгновенно одним нажатием кнопки, при этом горелку не нужно выключать и снова запускать при смене топлива.</w:t>
      </w:r>
    </w:p>
    <w:p w14:paraId="4529100A" w14:textId="77777777" w:rsidR="00B11D2D" w:rsidRPr="00875ECE" w:rsidRDefault="00B11D2D" w:rsidP="00C2344E">
      <w:pPr>
        <w:pStyle w:val="Standardabsatz"/>
        <w:rPr>
          <w:lang w:val="ru-RU"/>
        </w:rPr>
      </w:pPr>
    </w:p>
    <w:p w14:paraId="2095A1BE" w14:textId="77777777" w:rsidR="00B11D2D" w:rsidRPr="00875ECE" w:rsidRDefault="00B11D2D" w:rsidP="00C2344E">
      <w:pPr>
        <w:pStyle w:val="Standardabsatz"/>
        <w:rPr>
          <w:lang w:val="ru-RU"/>
        </w:rPr>
      </w:pPr>
    </w:p>
    <w:p w14:paraId="64ABBB85" w14:textId="024AAF51" w:rsidR="007C2FEE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3A79F7F2" w14:textId="37484C58" w:rsidR="00C8054E" w:rsidRPr="000278CB" w:rsidRDefault="00C8054E" w:rsidP="00BC487A">
      <w:pPr>
        <w:rPr>
          <w:b/>
          <w:bCs/>
          <w:sz w:val="22"/>
          <w:szCs w:val="22"/>
        </w:rPr>
      </w:pPr>
      <w:r>
        <w:rPr>
          <w:noProof/>
          <w:lang w:val="ru"/>
        </w:rPr>
        <w:drawing>
          <wp:inline distT="0" distB="0" distL="0" distR="0" wp14:anchorId="6BA59207" wp14:editId="59D05735">
            <wp:extent cx="2437934" cy="1558138"/>
            <wp:effectExtent l="0" t="0" r="635" b="444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401" cy="1567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45839" w14:textId="596FCA8E" w:rsidR="00BC487A" w:rsidRPr="000278CB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402CA0FE" w14:textId="1523267F" w:rsidR="00D21587" w:rsidRDefault="00D21587" w:rsidP="00D21587">
      <w:pPr>
        <w:pStyle w:val="BUbold"/>
      </w:pPr>
    </w:p>
    <w:p w14:paraId="5BD9BDA4" w14:textId="0AB21C79" w:rsidR="00D21587" w:rsidRPr="00875ECE" w:rsidRDefault="008F5E88" w:rsidP="00D21587">
      <w:pPr>
        <w:pStyle w:val="BUbold"/>
        <w:rPr>
          <w:lang w:val="ru-RU"/>
        </w:rPr>
      </w:pPr>
      <w:r>
        <w:rPr>
          <w:bCs/>
          <w:lang w:val="ru"/>
        </w:rPr>
        <w:t>BE_photo_AIR0381_PR</w:t>
      </w:r>
    </w:p>
    <w:p w14:paraId="10AF8B22" w14:textId="276AA887" w:rsidR="000D357E" w:rsidRPr="00875ECE" w:rsidRDefault="007E7F8F" w:rsidP="00D21587">
      <w:pPr>
        <w:pStyle w:val="BUnormal"/>
        <w:rPr>
          <w:lang w:val="ru-RU"/>
        </w:rPr>
      </w:pPr>
      <w:r>
        <w:rPr>
          <w:lang w:val="ru"/>
        </w:rPr>
        <w:lastRenderedPageBreak/>
        <w:t>На асфальтобетонном заводе в Айхахе при помощи струйной многотопливной горелки Benninghoven EVO сжигается древесная пыль вместо жидкого топлива.</w:t>
      </w:r>
    </w:p>
    <w:p w14:paraId="7617E4A8" w14:textId="77777777" w:rsidR="00C8054E" w:rsidRPr="00875ECE" w:rsidRDefault="00C8054E" w:rsidP="00C8054E">
      <w:pPr>
        <w:pStyle w:val="Note"/>
        <w:rPr>
          <w:lang w:val="ru-RU"/>
        </w:rPr>
      </w:pPr>
    </w:p>
    <w:p w14:paraId="3814AE18" w14:textId="0F069683" w:rsidR="00C8054E" w:rsidRPr="00C8054E" w:rsidRDefault="00C8054E" w:rsidP="00275A0D">
      <w:pPr>
        <w:pStyle w:val="Standardabsatz"/>
      </w:pPr>
      <w:r>
        <w:rPr>
          <w:noProof/>
          <w:lang w:val="ru"/>
        </w:rPr>
        <w:drawing>
          <wp:inline distT="0" distB="0" distL="0" distR="0" wp14:anchorId="0AC8E128" wp14:editId="53197062">
            <wp:extent cx="2384306" cy="3511296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3408" cy="3539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BB646" w14:textId="18F0F522" w:rsidR="007C2FEE" w:rsidRPr="00875ECE" w:rsidRDefault="007C2FEE" w:rsidP="007C2FEE">
      <w:pPr>
        <w:pStyle w:val="BUbold"/>
        <w:rPr>
          <w:lang w:val="ru-RU"/>
        </w:rPr>
      </w:pPr>
      <w:r>
        <w:rPr>
          <w:b w:val="0"/>
          <w:lang w:val="ru"/>
        </w:rPr>
        <w:br/>
      </w:r>
      <w:r>
        <w:rPr>
          <w:bCs/>
          <w:lang w:val="ru"/>
        </w:rPr>
        <w:t>BE_photo_BIG5715_PR</w:t>
      </w:r>
    </w:p>
    <w:p w14:paraId="43BC7053" w14:textId="64A3C1CB" w:rsidR="00980313" w:rsidRPr="00875ECE" w:rsidRDefault="00D218C2" w:rsidP="007C2FEE">
      <w:pPr>
        <w:pStyle w:val="BUnormal"/>
        <w:rPr>
          <w:i/>
          <w:iCs/>
          <w:lang w:val="ru-RU"/>
        </w:rPr>
      </w:pPr>
      <w:r>
        <w:rPr>
          <w:lang w:val="ru"/>
        </w:rPr>
        <w:t>За счет перехода на древесную пыль владелец смог добиться почти полной углеродной нейтральности при производстве асфальта. При этом он экономит 20 % расходов.</w:t>
      </w:r>
    </w:p>
    <w:p w14:paraId="1D747BB1" w14:textId="77777777" w:rsidR="002E7CFA" w:rsidRPr="00875ECE" w:rsidRDefault="002E7CFA" w:rsidP="002E7CFA">
      <w:pPr>
        <w:pStyle w:val="BUnormal"/>
        <w:rPr>
          <w:lang w:val="ru-RU"/>
        </w:rPr>
      </w:pPr>
    </w:p>
    <w:p w14:paraId="674CF51B" w14:textId="70D7CE83" w:rsidR="002E7CFA" w:rsidRPr="00875ECE" w:rsidRDefault="002E7CFA" w:rsidP="002E7CFA">
      <w:pPr>
        <w:pStyle w:val="BUbold"/>
        <w:rPr>
          <w:lang w:val="ru-RU"/>
        </w:rPr>
      </w:pPr>
      <w:r>
        <w:rPr>
          <w:b w:val="0"/>
          <w:noProof/>
          <w:lang w:val="ru"/>
        </w:rPr>
        <w:drawing>
          <wp:inline distT="0" distB="0" distL="0" distR="0" wp14:anchorId="2D48D54D" wp14:editId="0D2FE55A">
            <wp:extent cx="2404800" cy="1603200"/>
            <wp:effectExtent l="0" t="0" r="0" b="0"/>
            <wp:docPr id="1972751914" name="Grafik 1972751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751914" name="Grafik 1972751914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6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BE_photo_BIG5736_PR</w:t>
      </w:r>
    </w:p>
    <w:p w14:paraId="4D83CFC1" w14:textId="794E7876" w:rsidR="002E7CFA" w:rsidRPr="00875ECE" w:rsidRDefault="00C11B75" w:rsidP="002E7CFA">
      <w:pPr>
        <w:pStyle w:val="BUnormal"/>
        <w:rPr>
          <w:i/>
          <w:iCs/>
          <w:lang w:val="ru-RU"/>
        </w:rPr>
      </w:pPr>
      <w:r>
        <w:rPr>
          <w:lang w:val="ru"/>
        </w:rPr>
        <w:t xml:space="preserve">3 многотопливные горелки EVO JET являются ключевым элементом асфальтобетонного завода </w:t>
      </w:r>
      <w:proofErr w:type="spellStart"/>
      <w:r>
        <w:rPr>
          <w:lang w:val="ru"/>
        </w:rPr>
        <w:t>Benninghoven</w:t>
      </w:r>
      <w:proofErr w:type="spellEnd"/>
      <w:r>
        <w:rPr>
          <w:lang w:val="ru"/>
        </w:rPr>
        <w:t xml:space="preserve"> в Айхахе.</w:t>
      </w:r>
    </w:p>
    <w:p w14:paraId="67E83AFA" w14:textId="4D72E8E2" w:rsidR="00980313" w:rsidRPr="00875ECE" w:rsidRDefault="006728E7" w:rsidP="00A96B2E">
      <w:pPr>
        <w:pStyle w:val="Note"/>
        <w:rPr>
          <w:lang w:val="ru-RU"/>
        </w:rPr>
      </w:pPr>
      <w:r>
        <w:rPr>
          <w:i w:val="0"/>
          <w:lang w:val="ru"/>
        </w:rPr>
        <w:br/>
      </w:r>
      <w:r>
        <w:rPr>
          <w:i w:val="0"/>
          <w:lang w:val="ru"/>
        </w:rPr>
        <w:br/>
      </w:r>
      <w:r>
        <w:rPr>
          <w:iCs/>
          <w:lang w:val="ru"/>
        </w:rPr>
        <w:t>Примечание: Данные фотографии служат лишь для предварительного ознакомления. Для перепечатки в публикациях используйте фотографии в разрешении 300 </w:t>
      </w:r>
      <w:proofErr w:type="spellStart"/>
      <w:r>
        <w:rPr>
          <w:iCs/>
          <w:lang w:val="ru"/>
        </w:rPr>
        <w:t>dpi</w:t>
      </w:r>
      <w:proofErr w:type="spellEnd"/>
      <w:r>
        <w:rPr>
          <w:iCs/>
          <w:lang w:val="ru"/>
        </w:rPr>
        <w:t>, прилагаемые для скачивания.</w:t>
      </w:r>
    </w:p>
    <w:p w14:paraId="58741748" w14:textId="6572449A" w:rsidR="00B11D2D" w:rsidRPr="00875ECE" w:rsidRDefault="00B11D2D">
      <w:pPr>
        <w:rPr>
          <w:rFonts w:eastAsiaTheme="minorHAnsi" w:cstheme="minorBidi"/>
          <w:b/>
          <w:iCs/>
          <w:sz w:val="22"/>
          <w:szCs w:val="24"/>
          <w:lang w:val="ru-RU"/>
        </w:rPr>
      </w:pPr>
      <w:r>
        <w:rPr>
          <w:lang w:val="ru"/>
        </w:rPr>
        <w:lastRenderedPageBreak/>
        <w:br w:type="page"/>
      </w:r>
    </w:p>
    <w:p w14:paraId="717825D0" w14:textId="52704066" w:rsidR="00B409DF" w:rsidRPr="00875ECE" w:rsidRDefault="00B409DF" w:rsidP="00B409DF">
      <w:pPr>
        <w:pStyle w:val="Absatzberschrift"/>
        <w:rPr>
          <w:iCs/>
          <w:lang w:val="ru-RU"/>
        </w:rPr>
      </w:pPr>
      <w:r>
        <w:rPr>
          <w:bCs/>
          <w:lang w:val="ru"/>
        </w:rPr>
        <w:lastRenderedPageBreak/>
        <w:t>Подробную информацию вы можете получить по адресу:</w:t>
      </w:r>
    </w:p>
    <w:p w14:paraId="294F8CA8" w14:textId="77777777" w:rsidR="00B409DF" w:rsidRPr="00875ECE" w:rsidRDefault="00B409DF" w:rsidP="00B409DF">
      <w:pPr>
        <w:pStyle w:val="Absatzberschrift"/>
        <w:rPr>
          <w:lang w:val="ru-RU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 w:rsidRPr="00875ECE">
        <w:rPr>
          <w:b w:val="0"/>
        </w:rPr>
        <w:t>WIRTGEN GROUP</w:t>
      </w:r>
    </w:p>
    <w:p w14:paraId="392C6846" w14:textId="77777777" w:rsidR="00B409DF" w:rsidRDefault="00B409DF" w:rsidP="00B409DF">
      <w:pPr>
        <w:pStyle w:val="Fuzeile1"/>
      </w:pPr>
      <w:r w:rsidRPr="00875ECE">
        <w:rPr>
          <w:bCs w:val="0"/>
          <w:iCs w:val="0"/>
        </w:rPr>
        <w:t>Public Relations</w:t>
      </w:r>
    </w:p>
    <w:p w14:paraId="77A90FFB" w14:textId="77777777" w:rsidR="00B409DF" w:rsidRDefault="00B409DF" w:rsidP="00B409DF">
      <w:pPr>
        <w:pStyle w:val="Fuzeile1"/>
      </w:pPr>
      <w:r w:rsidRPr="00875ECE">
        <w:rPr>
          <w:bCs w:val="0"/>
          <w:iCs w:val="0"/>
        </w:rPr>
        <w:t>Reinhard-Wirtgen-Straße 2</w:t>
      </w:r>
    </w:p>
    <w:p w14:paraId="2BD7061F" w14:textId="77777777" w:rsidR="00B409DF" w:rsidRPr="00875ECE" w:rsidRDefault="00B409DF" w:rsidP="00B409DF">
      <w:pPr>
        <w:pStyle w:val="Fuzeile1"/>
        <w:rPr>
          <w:lang w:val="ru-RU"/>
        </w:rPr>
      </w:pPr>
      <w:r>
        <w:rPr>
          <w:bCs w:val="0"/>
          <w:iCs w:val="0"/>
          <w:lang w:val="ru"/>
        </w:rPr>
        <w:t xml:space="preserve">53578 </w:t>
      </w:r>
      <w:proofErr w:type="spellStart"/>
      <w:r>
        <w:rPr>
          <w:bCs w:val="0"/>
          <w:iCs w:val="0"/>
          <w:lang w:val="ru"/>
        </w:rPr>
        <w:t>Windhagen</w:t>
      </w:r>
      <w:proofErr w:type="spellEnd"/>
    </w:p>
    <w:p w14:paraId="7312A980" w14:textId="77777777" w:rsidR="00B409DF" w:rsidRPr="00875ECE" w:rsidRDefault="00B409DF" w:rsidP="00B409DF">
      <w:pPr>
        <w:pStyle w:val="Fuzeile1"/>
        <w:rPr>
          <w:lang w:val="ru-RU"/>
        </w:rPr>
      </w:pPr>
      <w:r>
        <w:rPr>
          <w:bCs w:val="0"/>
          <w:iCs w:val="0"/>
          <w:lang w:val="ru"/>
        </w:rPr>
        <w:t>Deutschland (Германия)</w:t>
      </w:r>
    </w:p>
    <w:p w14:paraId="2DFD9654" w14:textId="77777777" w:rsidR="00B409DF" w:rsidRPr="00875ECE" w:rsidRDefault="00B409DF" w:rsidP="00B409DF">
      <w:pPr>
        <w:pStyle w:val="Fuzeile1"/>
        <w:rPr>
          <w:lang w:val="ru-RU"/>
        </w:rPr>
      </w:pPr>
    </w:p>
    <w:p w14:paraId="747CCDAF" w14:textId="3110AFBC" w:rsidR="00B409DF" w:rsidRPr="00875ECE" w:rsidRDefault="00B409DF" w:rsidP="00B409DF">
      <w:pPr>
        <w:pStyle w:val="Fuzeile1"/>
        <w:rPr>
          <w:rFonts w:ascii="Times New Roman" w:hAnsi="Times New Roman" w:cs="Times New Roman"/>
          <w:lang w:val="ru-RU"/>
        </w:rPr>
      </w:pPr>
      <w:r>
        <w:rPr>
          <w:bCs w:val="0"/>
          <w:iCs w:val="0"/>
          <w:lang w:val="ru"/>
        </w:rPr>
        <w:t>Телефон: +49 (0) 2645 131 – 1966</w:t>
      </w:r>
    </w:p>
    <w:p w14:paraId="72EBA31D" w14:textId="77777777" w:rsidR="00B409DF" w:rsidRPr="00875ECE" w:rsidRDefault="00B409DF" w:rsidP="00B409DF">
      <w:pPr>
        <w:pStyle w:val="Fuzeile1"/>
        <w:rPr>
          <w:lang w:val="ru-RU"/>
        </w:rPr>
      </w:pPr>
      <w:r>
        <w:rPr>
          <w:bCs w:val="0"/>
          <w:iCs w:val="0"/>
          <w:lang w:val="ru"/>
        </w:rPr>
        <w:t>Телефакс: +49 (0) 2645 131 – 499</w:t>
      </w:r>
    </w:p>
    <w:p w14:paraId="54DD8925" w14:textId="44F25056" w:rsidR="00B409DF" w:rsidRPr="00875ECE" w:rsidRDefault="00B409DF" w:rsidP="00B409DF">
      <w:pPr>
        <w:pStyle w:val="Fuzeile1"/>
        <w:rPr>
          <w:lang w:val="ru-RU"/>
        </w:rPr>
      </w:pPr>
      <w:r>
        <w:rPr>
          <w:bCs w:val="0"/>
          <w:iCs w:val="0"/>
          <w:lang w:val="ru"/>
        </w:rPr>
        <w:t>Эл. почта: 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sectPr w:rsidR="00B409DF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05FD4" w14:textId="77777777" w:rsidR="00E36157" w:rsidRDefault="00E36157" w:rsidP="00E55534">
      <w:r>
        <w:separator/>
      </w:r>
    </w:p>
  </w:endnote>
  <w:endnote w:type="continuationSeparator" w:id="0">
    <w:p w14:paraId="50EF315B" w14:textId="77777777" w:rsidR="00E36157" w:rsidRDefault="00E3615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ooter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ooter"/>
            <w:spacing w:before="96" w:after="96"/>
            <w:rPr>
              <w:szCs w:val="20"/>
            </w:rPr>
          </w:pPr>
          <w:r w:rsidRPr="00875ECE">
            <w:rPr>
              <w:rStyle w:val="Emphasis"/>
              <w:b w:val="0"/>
              <w:iCs w:val="0"/>
              <w:szCs w:val="20"/>
            </w:rPr>
            <w:t>WIRTGEN</w:t>
          </w:r>
          <w:r w:rsidRPr="00875ECE">
            <w:rPr>
              <w:rStyle w:val="Emphasis"/>
              <w:bCs/>
              <w:iCs w:val="0"/>
              <w:szCs w:val="20"/>
            </w:rPr>
            <w:t xml:space="preserve"> GmbH</w:t>
          </w:r>
          <w:r w:rsidRPr="00875ECE">
            <w:rPr>
              <w:szCs w:val="20"/>
            </w:rPr>
            <w:t xml:space="preserve"> · Reinhard-Wirtgen-Str. </w:t>
          </w:r>
          <w:r>
            <w:rPr>
              <w:szCs w:val="20"/>
              <w:lang w:val="ru"/>
            </w:rPr>
            <w:t>2 · D-53578 Windhagen · Тел.: +49 26 45 / 131 0</w:t>
          </w:r>
        </w:p>
      </w:tc>
    </w:tr>
  </w:tbl>
  <w:p w14:paraId="732BEB33" w14:textId="77777777" w:rsidR="00533132" w:rsidRDefault="00BD5391">
    <w:pPr>
      <w:pStyle w:val="Footer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5A9E4" w14:textId="77777777" w:rsidR="00E36157" w:rsidRDefault="00E36157" w:rsidP="00E55534">
      <w:r>
        <w:separator/>
      </w:r>
    </w:p>
  </w:footnote>
  <w:footnote w:type="continuationSeparator" w:id="0">
    <w:p w14:paraId="4756D808" w14:textId="77777777" w:rsidR="00E36157" w:rsidRDefault="00E3615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04AD348C" w:rsidR="000278CB" w:rsidRDefault="00275A0D">
    <w:pPr>
      <w:pStyle w:val="Header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3C59E41" wp14:editId="43B2F5E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E3B504" w14:textId="74A41784" w:rsidR="00275A0D" w:rsidRPr="00275A0D" w:rsidRDefault="00275A0D" w:rsidP="00275A0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03C59E41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2E3B504" w14:textId="74A41784" w:rsidR="00275A0D" w:rsidRPr="00275A0D" w:rsidRDefault="00275A0D" w:rsidP="00275A0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2206CCD" w:rsidR="00533132" w:rsidRPr="00533132" w:rsidRDefault="00275A0D" w:rsidP="00533132">
    <w:pPr>
      <w:pStyle w:val="Header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0FABB0E" wp14:editId="10289BC4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114BC9" w14:textId="58953F0D" w:rsidR="00275A0D" w:rsidRPr="00275A0D" w:rsidRDefault="00275A0D" w:rsidP="00275A0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50FABB0E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E114BC9" w14:textId="58953F0D" w:rsidR="00275A0D" w:rsidRPr="00275A0D" w:rsidRDefault="00275A0D" w:rsidP="00275A0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B14328A" w:rsidR="00533132" w:rsidRDefault="00275A0D">
    <w:pPr>
      <w:pStyle w:val="Header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0E3870A" wp14:editId="3D7266D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2C1B08" w14:textId="5815B947" w:rsidR="00275A0D" w:rsidRPr="00275A0D" w:rsidRDefault="00275A0D" w:rsidP="00275A0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20E3870A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152C1B08" w14:textId="5815B947" w:rsidR="00275A0D" w:rsidRPr="00275A0D" w:rsidRDefault="00275A0D" w:rsidP="00275A0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5B18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1164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97025"/>
    <w:rsid w:val="001B16BB"/>
    <w:rsid w:val="001B34EE"/>
    <w:rsid w:val="001B7E84"/>
    <w:rsid w:val="001C1A3E"/>
    <w:rsid w:val="001F0F67"/>
    <w:rsid w:val="001F359E"/>
    <w:rsid w:val="001F60D7"/>
    <w:rsid w:val="00200355"/>
    <w:rsid w:val="0021351D"/>
    <w:rsid w:val="00253A2E"/>
    <w:rsid w:val="00255F1E"/>
    <w:rsid w:val="002603EC"/>
    <w:rsid w:val="00275A0D"/>
    <w:rsid w:val="00282AFC"/>
    <w:rsid w:val="0028358B"/>
    <w:rsid w:val="00286C15"/>
    <w:rsid w:val="00291B2C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CFA"/>
    <w:rsid w:val="002E7E4E"/>
    <w:rsid w:val="002F108B"/>
    <w:rsid w:val="002F5818"/>
    <w:rsid w:val="002F70FD"/>
    <w:rsid w:val="002F7E0B"/>
    <w:rsid w:val="0030316D"/>
    <w:rsid w:val="0032464A"/>
    <w:rsid w:val="0032774C"/>
    <w:rsid w:val="00332D28"/>
    <w:rsid w:val="00340E41"/>
    <w:rsid w:val="0034191A"/>
    <w:rsid w:val="00343CC7"/>
    <w:rsid w:val="0036561D"/>
    <w:rsid w:val="00366468"/>
    <w:rsid w:val="003665BE"/>
    <w:rsid w:val="00383021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40BE4"/>
    <w:rsid w:val="00446988"/>
    <w:rsid w:val="00467F3C"/>
    <w:rsid w:val="004741F4"/>
    <w:rsid w:val="0047498D"/>
    <w:rsid w:val="00476100"/>
    <w:rsid w:val="00480F1B"/>
    <w:rsid w:val="00487BFC"/>
    <w:rsid w:val="004A1833"/>
    <w:rsid w:val="004B164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27B7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5F38FA"/>
    <w:rsid w:val="00600569"/>
    <w:rsid w:val="006063D4"/>
    <w:rsid w:val="00612D6C"/>
    <w:rsid w:val="00615CDA"/>
    <w:rsid w:val="0061793A"/>
    <w:rsid w:val="00617B82"/>
    <w:rsid w:val="00623B37"/>
    <w:rsid w:val="006330A2"/>
    <w:rsid w:val="00642EB6"/>
    <w:rsid w:val="006433E2"/>
    <w:rsid w:val="00651E5D"/>
    <w:rsid w:val="006728E7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6918"/>
    <w:rsid w:val="006F7602"/>
    <w:rsid w:val="007100BC"/>
    <w:rsid w:val="00714D6B"/>
    <w:rsid w:val="00722A17"/>
    <w:rsid w:val="00723F4F"/>
    <w:rsid w:val="00755AE0"/>
    <w:rsid w:val="0075761B"/>
    <w:rsid w:val="00757B83"/>
    <w:rsid w:val="00763C3C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0164"/>
    <w:rsid w:val="007E20D0"/>
    <w:rsid w:val="007E3DAB"/>
    <w:rsid w:val="007E7F8F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45738"/>
    <w:rsid w:val="0086295D"/>
    <w:rsid w:val="00863129"/>
    <w:rsid w:val="00866830"/>
    <w:rsid w:val="00870ACE"/>
    <w:rsid w:val="00873125"/>
    <w:rsid w:val="008755E5"/>
    <w:rsid w:val="00875ECE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5E88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51366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11D2D"/>
    <w:rsid w:val="00B409DF"/>
    <w:rsid w:val="00B5232A"/>
    <w:rsid w:val="00B53FEB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12AA"/>
    <w:rsid w:val="00BD50F6"/>
    <w:rsid w:val="00BD5391"/>
    <w:rsid w:val="00BD5987"/>
    <w:rsid w:val="00BD764C"/>
    <w:rsid w:val="00BF56B2"/>
    <w:rsid w:val="00C03EFB"/>
    <w:rsid w:val="00C055AB"/>
    <w:rsid w:val="00C11B75"/>
    <w:rsid w:val="00C11F95"/>
    <w:rsid w:val="00C136DF"/>
    <w:rsid w:val="00C17501"/>
    <w:rsid w:val="00C232C2"/>
    <w:rsid w:val="00C2344E"/>
    <w:rsid w:val="00C40627"/>
    <w:rsid w:val="00C43EAF"/>
    <w:rsid w:val="00C457C3"/>
    <w:rsid w:val="00C644CA"/>
    <w:rsid w:val="00C658FC"/>
    <w:rsid w:val="00C73005"/>
    <w:rsid w:val="00C8054E"/>
    <w:rsid w:val="00C84FDC"/>
    <w:rsid w:val="00C85E18"/>
    <w:rsid w:val="00C96E9F"/>
    <w:rsid w:val="00CA35E3"/>
    <w:rsid w:val="00CA4A09"/>
    <w:rsid w:val="00CA4F06"/>
    <w:rsid w:val="00CC5A63"/>
    <w:rsid w:val="00CC787C"/>
    <w:rsid w:val="00CE3CF6"/>
    <w:rsid w:val="00CF36C9"/>
    <w:rsid w:val="00D00EC4"/>
    <w:rsid w:val="00D164C8"/>
    <w:rsid w:val="00D166AC"/>
    <w:rsid w:val="00D16C4C"/>
    <w:rsid w:val="00D21587"/>
    <w:rsid w:val="00D218C2"/>
    <w:rsid w:val="00D36BA2"/>
    <w:rsid w:val="00D37CF4"/>
    <w:rsid w:val="00D4487C"/>
    <w:rsid w:val="00D4496E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36157"/>
    <w:rsid w:val="00E424CB"/>
    <w:rsid w:val="00E51170"/>
    <w:rsid w:val="00E52D70"/>
    <w:rsid w:val="00E53707"/>
    <w:rsid w:val="00E55534"/>
    <w:rsid w:val="00E565DC"/>
    <w:rsid w:val="00E65D4E"/>
    <w:rsid w:val="00E7116D"/>
    <w:rsid w:val="00E72429"/>
    <w:rsid w:val="00E83680"/>
    <w:rsid w:val="00E914D1"/>
    <w:rsid w:val="00E960D8"/>
    <w:rsid w:val="00EB42EE"/>
    <w:rsid w:val="00EB488E"/>
    <w:rsid w:val="00EB5FCA"/>
    <w:rsid w:val="00ED01D9"/>
    <w:rsid w:val="00ED7F68"/>
    <w:rsid w:val="00EE4A99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146D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87C"/>
    <w:rPr>
      <w:sz w:val="16"/>
      <w:szCs w:val="16"/>
      <w:lang w:eastAsia="en-US"/>
    </w:rPr>
  </w:style>
  <w:style w:type="paragraph" w:styleId="Heading1">
    <w:name w:val="heading 1"/>
    <w:basedOn w:val="Normal"/>
    <w:next w:val="Text"/>
    <w:link w:val="Heading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Heading2">
    <w:name w:val="heading 2"/>
    <w:basedOn w:val="Normal"/>
    <w:next w:val="Text"/>
    <w:link w:val="Heading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Heading3">
    <w:name w:val="heading 3"/>
    <w:basedOn w:val="Normal"/>
    <w:next w:val="Text"/>
    <w:link w:val="Heading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Heading4">
    <w:name w:val="heading 4"/>
    <w:basedOn w:val="Normal"/>
    <w:next w:val="Text"/>
    <w:link w:val="Heading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Heading1Char">
    <w:name w:val="Heading 1 Char"/>
    <w:link w:val="Heading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Heading2Char">
    <w:name w:val="Heading 2 Char"/>
    <w:link w:val="Heading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Heading3Char">
    <w:name w:val="Heading 3 Char"/>
    <w:link w:val="Heading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Heading4Char">
    <w:name w:val="Heading 4 Char"/>
    <w:link w:val="Heading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534"/>
  </w:style>
  <w:style w:type="paragraph" w:styleId="Footer">
    <w:name w:val="footer"/>
    <w:basedOn w:val="Normal"/>
    <w:link w:val="FooterChar"/>
    <w:uiPriority w:val="99"/>
    <w:unhideWhenUsed/>
    <w:rsid w:val="00642EB6"/>
    <w:rPr>
      <w:color w:val="41535D"/>
      <w:sz w:val="18"/>
    </w:rPr>
  </w:style>
  <w:style w:type="character" w:customStyle="1" w:styleId="FooterChar">
    <w:name w:val="Footer Char"/>
    <w:link w:val="Footer"/>
    <w:uiPriority w:val="99"/>
    <w:rsid w:val="00642EB6"/>
    <w:rPr>
      <w:color w:val="41535D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534"/>
    <w:rPr>
      <w:rFonts w:ascii="Tahoma" w:hAnsi="Tahoma" w:cs="Tahoma"/>
    </w:rPr>
  </w:style>
  <w:style w:type="character" w:customStyle="1" w:styleId="BalloonTextChar">
    <w:name w:val="Balloon Text Char"/>
    <w:link w:val="Balloo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leChar">
    <w:name w:val="Title Char"/>
    <w:link w:val="Title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Emphasis">
    <w:name w:val="Emphasis"/>
    <w:uiPriority w:val="8"/>
    <w:qFormat/>
    <w:rsid w:val="003E1CB6"/>
    <w:rPr>
      <w:b/>
      <w:i w:val="0"/>
      <w:iCs/>
    </w:rPr>
  </w:style>
  <w:style w:type="paragraph" w:styleId="Subtitle">
    <w:name w:val="Subtitle"/>
    <w:basedOn w:val="Normal"/>
    <w:link w:val="SubtitleChar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SubtitleChar">
    <w:name w:val="Subtitle Char"/>
    <w:link w:val="Subtitle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Normal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NoList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Normal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Normal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Normal"/>
    <w:uiPriority w:val="19"/>
    <w:qFormat/>
    <w:rsid w:val="00722A17"/>
    <w:pPr>
      <w:jc w:val="right"/>
    </w:pPr>
    <w:rPr>
      <w:caps/>
      <w:sz w:val="14"/>
    </w:rPr>
  </w:style>
  <w:style w:type="character" w:styleId="PageNumber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Normal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NoList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Normal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Normal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Normal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NoList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Normal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NoList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TableNormal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Caption">
    <w:name w:val="caption"/>
    <w:basedOn w:val="Normal"/>
    <w:next w:val="Normal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Heading1"/>
    <w:next w:val="Normal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TOC3">
    <w:name w:val="toc 3"/>
    <w:basedOn w:val="Normal"/>
    <w:next w:val="Normal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Normal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TableNormal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37C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7C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7CF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C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Normal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Normal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Normal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Paragraph">
    <w:name w:val="List Paragraph"/>
    <w:basedOn w:val="Normal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Revision">
    <w:name w:val="Revision"/>
    <w:hidden/>
    <w:uiPriority w:val="71"/>
    <w:semiHidden/>
    <w:rsid w:val="0061793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743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5420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Englmeier Jennifer</cp:lastModifiedBy>
  <cp:revision>8</cp:revision>
  <cp:lastPrinted>2024-06-08T19:09:00Z</cp:lastPrinted>
  <dcterms:created xsi:type="dcterms:W3CDTF">2024-07-01T08:29:00Z</dcterms:created>
  <dcterms:modified xsi:type="dcterms:W3CDTF">2024-07-17T15:01:00Z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7,f,10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2024-07-01T11:34:55Z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083403d3-3ad5-4e36-a47e-83c0719fa238</vt:lpwstr>
  </property>
  <property fmtid="{D5CDD505-2E9C-101B-9397-08002B2CF9AE}" pid="11" name="MSIP_Label_df1a195f-122b-42dc-a2d3-71a1903dcdac_ContentBits">
    <vt:lpwstr>1</vt:lpwstr>
  </property>
</Properties>
</file>